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CF" w:rsidRDefault="006A06CF"/>
    <w:p w:rsidR="006D39CA" w:rsidRDefault="006D39CA"/>
    <w:p w:rsid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Indicação de leituras</w:t>
      </w:r>
    </w:p>
    <w:p w:rsid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39CA" w:rsidRP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39CA" w:rsidRP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4" w:tgtFrame="_blank" w:history="1">
        <w:r w:rsidRPr="006D39CA">
          <w:rPr>
            <w:rFonts w:ascii="Calibri" w:eastAsia="Times New Roman" w:hAnsi="Calibri" w:cs="Calibri"/>
            <w:color w:val="1155CC"/>
            <w:u w:val="single"/>
            <w:lang w:eastAsia="pt-BR"/>
          </w:rPr>
          <w:t>http://www.teses.usp.br/teses/disponiveis/16/16133/tde-26062012-120300/</w:t>
        </w:r>
      </w:hyperlink>
    </w:p>
    <w:p w:rsidR="006D39CA" w:rsidRP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39CA" w:rsidRP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5" w:tgtFrame="_blank" w:history="1">
        <w:r w:rsidRPr="006D39CA">
          <w:rPr>
            <w:rFonts w:ascii="Calibri" w:eastAsia="Times New Roman" w:hAnsi="Calibri" w:cs="Calibri"/>
            <w:color w:val="1155CC"/>
            <w:u w:val="single"/>
            <w:lang w:eastAsia="pt-BR"/>
          </w:rPr>
          <w:t>http://www.snh2011.anpuh.org/resources/anais/14/1296674528_ARQUIVO_anpuh2011.pdf</w:t>
        </w:r>
      </w:hyperlink>
    </w:p>
    <w:p w:rsidR="006D39CA" w:rsidRP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39CA" w:rsidRP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6" w:tgtFrame="_blank" w:history="1">
        <w:r w:rsidRPr="006D39CA">
          <w:rPr>
            <w:rFonts w:ascii="Calibri" w:eastAsia="Times New Roman" w:hAnsi="Calibri" w:cs="Calibri"/>
            <w:color w:val="1155CC"/>
            <w:u w:val="single"/>
            <w:lang w:eastAsia="pt-BR"/>
          </w:rPr>
          <w:t>http://www.revistadehistoria.com.br/secao/perspectiva/sampa-em-foco</w:t>
        </w:r>
      </w:hyperlink>
    </w:p>
    <w:p w:rsidR="006D39CA" w:rsidRP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39CA" w:rsidRP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7" w:tgtFrame="_blank" w:history="1">
        <w:r w:rsidRPr="006D39CA">
          <w:rPr>
            <w:rFonts w:ascii="Calibri" w:eastAsia="Times New Roman" w:hAnsi="Calibri" w:cs="Calibri"/>
            <w:color w:val="1155CC"/>
            <w:u w:val="single"/>
            <w:lang w:eastAsia="pt-BR"/>
          </w:rPr>
          <w:t>http://anpuh.org/anais/?p=16242</w:t>
        </w:r>
      </w:hyperlink>
    </w:p>
    <w:p w:rsidR="006D39CA" w:rsidRP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39CA" w:rsidRP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8" w:tgtFrame="_blank" w:history="1">
        <w:r w:rsidRPr="006D39CA">
          <w:rPr>
            <w:rFonts w:ascii="Calibri" w:eastAsia="Times New Roman" w:hAnsi="Calibri" w:cs="Calibri"/>
            <w:color w:val="1155CC"/>
            <w:u w:val="single"/>
            <w:lang w:eastAsia="pt-BR"/>
          </w:rPr>
          <w:t>http://www.martiusstaden.org.br/conteudo/detalhe/142/lancamentos-de-livros-imigracao-alema-a-sao-paulo</w:t>
        </w:r>
      </w:hyperlink>
    </w:p>
    <w:p w:rsidR="006D39CA" w:rsidRP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39CA" w:rsidRP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9" w:tgtFrame="_blank" w:history="1">
        <w:r w:rsidRPr="006D39CA">
          <w:rPr>
            <w:rFonts w:ascii="Calibri" w:eastAsia="Times New Roman" w:hAnsi="Calibri" w:cs="Calibri"/>
            <w:color w:val="1155CC"/>
            <w:u w:val="single"/>
            <w:lang w:eastAsia="pt-BR"/>
          </w:rPr>
          <w:t>http://editoraprismas.com/loja/product_info.php?cPath=113&amp;products_id=390&amp;osCsid=64b604dc88bd84d9d9a533477e5bfac7</w:t>
        </w:r>
      </w:hyperlink>
    </w:p>
    <w:p w:rsidR="006D39CA" w:rsidRP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39CA" w:rsidRPr="006D39CA" w:rsidRDefault="006D39CA" w:rsidP="006D3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10" w:tgtFrame="_blank" w:history="1">
        <w:r w:rsidRPr="006D39CA">
          <w:rPr>
            <w:rFonts w:ascii="Calibri" w:eastAsia="Times New Roman" w:hAnsi="Calibri" w:cs="Calibri"/>
            <w:color w:val="1155CC"/>
            <w:u w:val="single"/>
            <w:lang w:eastAsia="pt-BR"/>
          </w:rPr>
          <w:t>http://anpuh.org/anais/wp-content/uploads/mp/pdf/ANPUH.S23.0022.pdf</w:t>
        </w:r>
      </w:hyperlink>
    </w:p>
    <w:p w:rsidR="006D39CA" w:rsidRDefault="006D39CA"/>
    <w:sectPr w:rsidR="006D39CA" w:rsidSect="006A0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9CA"/>
    <w:rsid w:val="006A06CF"/>
    <w:rsid w:val="006D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D3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usstaden.org.br/conteudo/detalhe/142/lancamentos-de-livros-imigracao-alema-a-sao-paul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puh.org/anais/?p=1624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istadehistoria.com.br/secao/perspectiva/sampa-em-fo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nh2011.anpuh.org/resources/anais/14/1296674528_ARQUIVO_anpuh2011.pdf" TargetMode="External"/><Relationship Id="rId10" Type="http://schemas.openxmlformats.org/officeDocument/2006/relationships/hyperlink" Target="http://anpuh.org/anais/wp-content/uploads/mp/pdf/ANPUH.S23.0022.pdf" TargetMode="External"/><Relationship Id="rId4" Type="http://schemas.openxmlformats.org/officeDocument/2006/relationships/hyperlink" Target="http://mail.terra.com.br/105.0trr/parse.php?redirect=aHR0cDovL3d3dy50ZXNlcy51c3AuYnIvdGVzZXMvZGlzcG9uaXZlaXMvMTYvMTYxMzMvdGRlLTI2MDYyMDEyLTEyMDMwMC8=" TargetMode="External"/><Relationship Id="rId9" Type="http://schemas.openxmlformats.org/officeDocument/2006/relationships/hyperlink" Target="http://editoraprismas.com/loja/product_info.php?cPath=113&amp;products_id=390&amp;osCsid=64b604dc88bd84d9d9a533477e5bfac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Company>ALESP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ALESP</dc:creator>
  <cp:lastModifiedBy>ALESP</cp:lastModifiedBy>
  <cp:revision>1</cp:revision>
  <dcterms:created xsi:type="dcterms:W3CDTF">2015-03-18T16:13:00Z</dcterms:created>
  <dcterms:modified xsi:type="dcterms:W3CDTF">2015-03-18T16:14:00Z</dcterms:modified>
</cp:coreProperties>
</file>